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3505" w14:textId="77777777" w:rsidR="004272C6" w:rsidRPr="004272C6" w:rsidRDefault="004272C6" w:rsidP="004272C6">
      <w:pPr>
        <w:spacing w:after="0" w:line="240" w:lineRule="auto"/>
        <w:rPr>
          <w:rFonts w:ascii="Times New Roman" w:eastAsia="Times New Roman" w:hAnsi="Times New Roman" w:cs="Times New Roman"/>
          <w:sz w:val="24"/>
          <w:szCs w:val="24"/>
        </w:rPr>
      </w:pPr>
      <w:r w:rsidRPr="004272C6">
        <w:rPr>
          <w:rFonts w:ascii="Arial" w:eastAsia="Times New Roman" w:hAnsi="Arial" w:cs="Arial"/>
          <w:b/>
          <w:bCs/>
          <w:color w:val="000000"/>
          <w:sz w:val="24"/>
          <w:szCs w:val="24"/>
        </w:rPr>
        <w:t>Gleaner’s Sunday School Lesson at First Baptist Church</w:t>
      </w:r>
    </w:p>
    <w:p w14:paraId="117FCE38" w14:textId="77777777" w:rsidR="004272C6" w:rsidRPr="004272C6" w:rsidRDefault="004272C6" w:rsidP="004272C6">
      <w:pPr>
        <w:spacing w:after="0" w:line="240" w:lineRule="auto"/>
        <w:rPr>
          <w:rFonts w:ascii="Times New Roman" w:eastAsia="Times New Roman" w:hAnsi="Times New Roman" w:cs="Times New Roman"/>
          <w:sz w:val="24"/>
          <w:szCs w:val="24"/>
        </w:rPr>
      </w:pPr>
      <w:r w:rsidRPr="004272C6">
        <w:rPr>
          <w:rFonts w:ascii="Arial" w:eastAsia="Times New Roman" w:hAnsi="Arial" w:cs="Arial"/>
          <w:b/>
          <w:bCs/>
          <w:color w:val="000000"/>
          <w:sz w:val="24"/>
          <w:szCs w:val="24"/>
        </w:rPr>
        <w:t>January 29, 2023</w:t>
      </w:r>
    </w:p>
    <w:p w14:paraId="6F17062B"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615498EE"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 xml:space="preserve">Unit: </w:t>
      </w:r>
      <w:r w:rsidRPr="004272C6">
        <w:rPr>
          <w:rFonts w:ascii="Arial" w:eastAsia="Times New Roman" w:hAnsi="Arial" w:cs="Arial"/>
          <w:b/>
          <w:bCs/>
          <w:color w:val="434343"/>
          <w:sz w:val="24"/>
          <w:szCs w:val="24"/>
        </w:rPr>
        <w:t xml:space="preserve"> How to Discern the Voice of God: </w:t>
      </w:r>
      <w:r w:rsidRPr="004272C6">
        <w:rPr>
          <w:rFonts w:ascii="Arial" w:eastAsia="Times New Roman" w:hAnsi="Arial" w:cs="Arial"/>
          <w:color w:val="434343"/>
          <w:sz w:val="24"/>
          <w:szCs w:val="24"/>
        </w:rPr>
        <w:t xml:space="preserve">Our culture is full of those who claim to hear God speak, and we may question if their claims are true? Some things may sound good, but are not words from God.  Whether we sense God speaking to us through scripture, another person, circumstances, or that “still small voice" </w:t>
      </w:r>
      <w:r w:rsidRPr="004272C6">
        <w:rPr>
          <w:rFonts w:ascii="Arial" w:eastAsia="Times New Roman" w:hAnsi="Arial" w:cs="Arial"/>
          <w:color w:val="434343"/>
          <w:sz w:val="18"/>
          <w:szCs w:val="18"/>
        </w:rPr>
        <w:t>(I Kings 19:12)</w:t>
      </w:r>
      <w:r w:rsidRPr="004272C6">
        <w:rPr>
          <w:rFonts w:ascii="Arial" w:eastAsia="Times New Roman" w:hAnsi="Arial" w:cs="Arial"/>
          <w:color w:val="434343"/>
          <w:sz w:val="24"/>
          <w:szCs w:val="24"/>
        </w:rPr>
        <w:t>, the Scriptures can guide us to determine whether or not it is God’s voice. In this 6-week study, we’re going to be asked six questions, and with these questions we can learn to separate what God is saying to us from the voices in the world calling for our attention.  </w:t>
      </w:r>
    </w:p>
    <w:p w14:paraId="057BBF4D"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7766A278"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Lesson #2:</w:t>
      </w:r>
      <w:r w:rsidRPr="004272C6">
        <w:rPr>
          <w:rFonts w:ascii="Arial" w:eastAsia="Times New Roman" w:hAnsi="Arial" w:cs="Arial"/>
          <w:b/>
          <w:bCs/>
          <w:color w:val="434343"/>
          <w:sz w:val="24"/>
          <w:szCs w:val="24"/>
        </w:rPr>
        <w:t xml:space="preserve"> Does it Bring Conviction?</w:t>
      </w:r>
    </w:p>
    <w:p w14:paraId="3773C9F5"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 xml:space="preserve">Scripture: </w:t>
      </w:r>
      <w:r w:rsidRPr="004272C6">
        <w:rPr>
          <w:rFonts w:ascii="Arial" w:eastAsia="Times New Roman" w:hAnsi="Arial" w:cs="Arial"/>
          <w:color w:val="000000"/>
          <w:sz w:val="24"/>
          <w:szCs w:val="24"/>
        </w:rPr>
        <w:t xml:space="preserve">Primary Source:  </w:t>
      </w:r>
      <w:r w:rsidRPr="004272C6">
        <w:rPr>
          <w:rFonts w:ascii="Arial" w:eastAsia="Times New Roman" w:hAnsi="Arial" w:cs="Arial"/>
          <w:i/>
          <w:iCs/>
          <w:color w:val="000000"/>
          <w:sz w:val="24"/>
          <w:szCs w:val="24"/>
        </w:rPr>
        <w:t>Bible Studies for Life, the Senior Adult Personal Study Guide</w:t>
      </w:r>
      <w:r w:rsidRPr="004272C6">
        <w:rPr>
          <w:rFonts w:ascii="Arial" w:eastAsia="Times New Roman" w:hAnsi="Arial" w:cs="Arial"/>
          <w:color w:val="000000"/>
          <w:sz w:val="24"/>
          <w:szCs w:val="24"/>
        </w:rPr>
        <w:t xml:space="preserve"> </w:t>
      </w:r>
      <w:r w:rsidRPr="004272C6">
        <w:rPr>
          <w:rFonts w:ascii="Arial" w:eastAsia="Times New Roman" w:hAnsi="Arial" w:cs="Arial"/>
          <w:i/>
          <w:iCs/>
          <w:color w:val="000000"/>
          <w:sz w:val="24"/>
          <w:szCs w:val="24"/>
        </w:rPr>
        <w:t>Winter 2022-23</w:t>
      </w:r>
      <w:r w:rsidRPr="004272C6">
        <w:rPr>
          <w:rFonts w:ascii="Arial" w:eastAsia="Times New Roman" w:hAnsi="Arial" w:cs="Arial"/>
          <w:color w:val="000000"/>
          <w:sz w:val="24"/>
          <w:szCs w:val="24"/>
        </w:rPr>
        <w:t xml:space="preserve"> beginning on</w:t>
      </w:r>
      <w:r w:rsidRPr="004272C6">
        <w:rPr>
          <w:rFonts w:ascii="Arial" w:eastAsia="Times New Roman" w:hAnsi="Arial" w:cs="Arial"/>
          <w:b/>
          <w:bCs/>
          <w:color w:val="000000"/>
          <w:sz w:val="24"/>
          <w:szCs w:val="24"/>
          <w:shd w:val="clear" w:color="auto" w:fill="FFFF00"/>
        </w:rPr>
        <w:t xml:space="preserve"> p. 108 </w:t>
      </w:r>
      <w:r w:rsidRPr="004272C6">
        <w:rPr>
          <w:rFonts w:ascii="Arial" w:eastAsia="Times New Roman" w:hAnsi="Arial" w:cs="Arial"/>
          <w:color w:val="000000"/>
          <w:sz w:val="24"/>
          <w:szCs w:val="24"/>
        </w:rPr>
        <w:t xml:space="preserve">or open Bible to </w:t>
      </w:r>
      <w:r w:rsidRPr="004272C6">
        <w:rPr>
          <w:rFonts w:ascii="Arial" w:eastAsia="Times New Roman" w:hAnsi="Arial" w:cs="Arial"/>
          <w:b/>
          <w:bCs/>
          <w:color w:val="000000"/>
          <w:sz w:val="24"/>
          <w:szCs w:val="24"/>
          <w:shd w:val="clear" w:color="auto" w:fill="FFFF00"/>
        </w:rPr>
        <w:t>(Acts 2:32-41)</w:t>
      </w:r>
    </w:p>
    <w:p w14:paraId="70179949"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54608B31"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Prayer</w:t>
      </w:r>
      <w:r w:rsidRPr="004272C6">
        <w:rPr>
          <w:rFonts w:ascii="Arial" w:eastAsia="Times New Roman" w:hAnsi="Arial" w:cs="Arial"/>
          <w:color w:val="000000"/>
          <w:sz w:val="24"/>
          <w:szCs w:val="24"/>
        </w:rPr>
        <w:t>: Father God, We praise Your Holy Name and are so thankful for Your presence with us, Your leadership and the peace that is ours in times of stress or worry.  As we study today, help us not only discover, but help us really understand how You convict us through the Holy Spirit of our failures or sin.   Thank you for the wonderful gift of forgiveness and grace.  Help us to always obey the truth of Scripture.  Bless our families, friends, and our pastors.  In Jesus’ holy name, I pray, Amen. </w:t>
      </w:r>
    </w:p>
    <w:p w14:paraId="16C8B271"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2C725226"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000000"/>
          <w:sz w:val="24"/>
          <w:szCs w:val="24"/>
          <w:shd w:val="clear" w:color="auto" w:fill="FFFF00"/>
        </w:rPr>
        <w:t xml:space="preserve">Life Connection:  </w:t>
      </w:r>
      <w:r w:rsidRPr="004272C6">
        <w:rPr>
          <w:rFonts w:ascii="Arial" w:eastAsia="Times New Roman" w:hAnsi="Arial" w:cs="Arial"/>
          <w:color w:val="000000"/>
          <w:sz w:val="24"/>
          <w:szCs w:val="24"/>
        </w:rPr>
        <w:t>Our culture makes light of sin, either writing it off as “no big deal” or redefining it in such a way that culture no longer considers certain actions as sin.  God’s standards for right and wrong have not changed.  God will never call us into something sinful; on the contrary, the Holy Spirit convicts us of sin and of how we are to obey the truth of Scripture.  </w:t>
      </w:r>
    </w:p>
    <w:p w14:paraId="38C63F04"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 xml:space="preserve">Point: </w:t>
      </w:r>
      <w:r w:rsidRPr="004272C6">
        <w:rPr>
          <w:rFonts w:ascii="Arial" w:eastAsia="Times New Roman" w:hAnsi="Arial" w:cs="Arial"/>
          <w:b/>
          <w:bCs/>
          <w:color w:val="000000"/>
          <w:sz w:val="24"/>
          <w:szCs w:val="24"/>
        </w:rPr>
        <w:t>The voice of God seeks to convict us of the truth.           </w:t>
      </w:r>
    </w:p>
    <w:p w14:paraId="286C53AC"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5ED2B171"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 xml:space="preserve">Setting: </w:t>
      </w:r>
      <w:r w:rsidRPr="004272C6">
        <w:rPr>
          <w:rFonts w:ascii="Arial" w:eastAsia="Times New Roman" w:hAnsi="Arial" w:cs="Arial"/>
          <w:color w:val="434343"/>
          <w:sz w:val="24"/>
          <w:szCs w:val="24"/>
        </w:rPr>
        <w:t>Acts 1 reported the ascension of Jesus and the selection of a replacement for Judas.  Most of Acts 2 focuses primarily on events on the day of Pentecost, a Jewish holiday celebrating 50 days after Passover.  After a dramatic outpouring of God’s Spirit on the Jewish crowd in Jerusalem, Simon Peter preached to the audience.  He explained the unusual events as a fulfillment of a prophecy by Joel, and he stressed the resurrection of Jesus as God’s vindication of His Son.  </w:t>
      </w:r>
    </w:p>
    <w:p w14:paraId="53EE3296" w14:textId="77777777" w:rsidR="004272C6" w:rsidRPr="004272C6" w:rsidRDefault="004272C6" w:rsidP="004272C6">
      <w:pPr>
        <w:spacing w:after="240" w:line="240" w:lineRule="auto"/>
        <w:rPr>
          <w:rFonts w:ascii="Times New Roman" w:eastAsia="Times New Roman" w:hAnsi="Times New Roman" w:cs="Times New Roman"/>
          <w:sz w:val="24"/>
          <w:szCs w:val="24"/>
        </w:rPr>
      </w:pPr>
      <w:r w:rsidRPr="004272C6">
        <w:rPr>
          <w:rFonts w:ascii="Times New Roman" w:eastAsia="Times New Roman" w:hAnsi="Times New Roman" w:cs="Times New Roman"/>
          <w:sz w:val="24"/>
          <w:szCs w:val="24"/>
        </w:rPr>
        <w:br/>
      </w:r>
    </w:p>
    <w:p w14:paraId="74178BF7"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Background for Passage:</w:t>
      </w:r>
      <w:r w:rsidRPr="004272C6">
        <w:rPr>
          <w:rFonts w:ascii="Arial" w:eastAsia="Times New Roman" w:hAnsi="Arial" w:cs="Arial"/>
          <w:color w:val="434343"/>
          <w:sz w:val="24"/>
          <w:szCs w:val="24"/>
        </w:rPr>
        <w:t xml:space="preserve"> The Jewish audience who observed the outpouring of the Holy Spirit on the day of Pentecost were ‘astounded and perplexed,” and some thought the Christians were drunk</w:t>
      </w:r>
      <w:r w:rsidRPr="004272C6">
        <w:rPr>
          <w:rFonts w:ascii="Arial" w:eastAsia="Times New Roman" w:hAnsi="Arial" w:cs="Arial"/>
          <w:color w:val="434343"/>
          <w:sz w:val="20"/>
          <w:szCs w:val="20"/>
        </w:rPr>
        <w:t xml:space="preserve"> (Act 2:12-13). </w:t>
      </w:r>
      <w:r w:rsidRPr="004272C6">
        <w:rPr>
          <w:rFonts w:ascii="Arial" w:eastAsia="Times New Roman" w:hAnsi="Arial" w:cs="Arial"/>
          <w:color w:val="434343"/>
          <w:sz w:val="24"/>
          <w:szCs w:val="24"/>
        </w:rPr>
        <w:t xml:space="preserve">The primary manifestation of the Spirit’s power was speaking in “tongues” (v. 4). Peter explained to the crowd what really happened that day. The Christians were not drunk!  Rather, the arrival of the Holy Spirit was the fulfillment of a prophecy by Joel </w:t>
      </w:r>
      <w:r w:rsidRPr="004272C6">
        <w:rPr>
          <w:rFonts w:ascii="Arial" w:eastAsia="Times New Roman" w:hAnsi="Arial" w:cs="Arial"/>
          <w:color w:val="434343"/>
          <w:sz w:val="20"/>
          <w:szCs w:val="20"/>
        </w:rPr>
        <w:t xml:space="preserve">(vv. 15-16)  </w:t>
      </w:r>
      <w:r w:rsidRPr="004272C6">
        <w:rPr>
          <w:rFonts w:ascii="Arial" w:eastAsia="Times New Roman" w:hAnsi="Arial" w:cs="Arial"/>
          <w:color w:val="434343"/>
          <w:sz w:val="24"/>
          <w:szCs w:val="24"/>
        </w:rPr>
        <w:t>God’s primary concern for us today is that we are in a right relationship with Him.  His focus is on seeing we acknowledge that we are a sinner, turn from our sin, and place our faith in Christ.</w:t>
      </w:r>
    </w:p>
    <w:p w14:paraId="46617D03"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2505C6B7"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lastRenderedPageBreak/>
        <w:t>Read Acts 2:32-36 (p. 110) The verses selected for this study are from the last part of Peter’s sermon on the Day of Pentecost.  Peter’s message was powerful.   Many were convicted by it and responded to Peter’s appeal with a confession of need, repentance of their sin, and profession of Christ as Savior.</w:t>
      </w:r>
      <w:r w:rsidRPr="004272C6">
        <w:rPr>
          <w:rFonts w:ascii="Arial" w:eastAsia="Times New Roman" w:hAnsi="Arial" w:cs="Arial"/>
          <w:color w:val="434343"/>
          <w:sz w:val="24"/>
          <w:szCs w:val="24"/>
        </w:rPr>
        <w:t> </w:t>
      </w:r>
    </w:p>
    <w:p w14:paraId="69A52029"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Verse 32:</w:t>
      </w:r>
      <w:r w:rsidRPr="004272C6">
        <w:rPr>
          <w:rFonts w:ascii="Arial" w:eastAsia="Times New Roman" w:hAnsi="Arial" w:cs="Arial"/>
          <w:color w:val="000000"/>
          <w:sz w:val="24"/>
          <w:szCs w:val="24"/>
        </w:rPr>
        <w:t xml:space="preserve"> Peter focused on Jesus’s death and resurrection to the crowd of Jews who lived in Jerusalem as well as “fellow Israelites” from other nations. Many likely recalled the recent events of Passover.  Peter  announced </w:t>
      </w:r>
      <w:r w:rsidRPr="004272C6">
        <w:rPr>
          <w:rFonts w:ascii="Arial" w:eastAsia="Times New Roman" w:hAnsi="Arial" w:cs="Arial"/>
          <w:b/>
          <w:bCs/>
          <w:color w:val="000000"/>
          <w:sz w:val="24"/>
          <w:szCs w:val="24"/>
        </w:rPr>
        <w:t xml:space="preserve">“God has raised this Jesus.” </w:t>
      </w:r>
      <w:r w:rsidRPr="004272C6">
        <w:rPr>
          <w:rFonts w:ascii="Arial" w:eastAsia="Times New Roman" w:hAnsi="Arial" w:cs="Arial"/>
          <w:color w:val="000000"/>
          <w:sz w:val="24"/>
          <w:szCs w:val="24"/>
        </w:rPr>
        <w:t> Probably several in the crowd heard about Jesus’s appearance.  Over 100 believers had assembled in Jerusalem earlier. Peter and the 11 disciples were among the many</w:t>
      </w:r>
      <w:r w:rsidRPr="004272C6">
        <w:rPr>
          <w:rFonts w:ascii="Arial" w:eastAsia="Times New Roman" w:hAnsi="Arial" w:cs="Arial"/>
          <w:b/>
          <w:bCs/>
          <w:color w:val="000000"/>
          <w:sz w:val="24"/>
          <w:szCs w:val="24"/>
        </w:rPr>
        <w:t xml:space="preserve"> witnesses </w:t>
      </w:r>
      <w:r w:rsidRPr="004272C6">
        <w:rPr>
          <w:rFonts w:ascii="Arial" w:eastAsia="Times New Roman" w:hAnsi="Arial" w:cs="Arial"/>
          <w:color w:val="000000"/>
          <w:sz w:val="24"/>
          <w:szCs w:val="24"/>
        </w:rPr>
        <w:t>to the reality of the risen Christ.</w:t>
      </w:r>
    </w:p>
    <w:p w14:paraId="7ECFC23F"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035BE6AC"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 xml:space="preserve">Verse 33: </w:t>
      </w:r>
      <w:r w:rsidRPr="004272C6">
        <w:rPr>
          <w:rFonts w:ascii="Arial" w:eastAsia="Times New Roman" w:hAnsi="Arial" w:cs="Arial"/>
          <w:color w:val="000000"/>
          <w:sz w:val="24"/>
          <w:szCs w:val="24"/>
        </w:rPr>
        <w:t>Since Jesus ascended about 40 days after His resurrection, He was not in Jerusalem to appear to the crowd.</w:t>
      </w:r>
      <w:r w:rsidRPr="004272C6">
        <w:rPr>
          <w:rFonts w:ascii="Arial" w:eastAsia="Times New Roman" w:hAnsi="Arial" w:cs="Arial"/>
          <w:b/>
          <w:bCs/>
          <w:color w:val="000000"/>
          <w:sz w:val="24"/>
          <w:szCs w:val="24"/>
        </w:rPr>
        <w:t xml:space="preserve">  </w:t>
      </w:r>
      <w:r w:rsidRPr="004272C6">
        <w:rPr>
          <w:rFonts w:ascii="Arial" w:eastAsia="Times New Roman" w:hAnsi="Arial" w:cs="Arial"/>
          <w:color w:val="000000"/>
          <w:sz w:val="24"/>
          <w:szCs w:val="24"/>
        </w:rPr>
        <w:t xml:space="preserve">Peter explained </w:t>
      </w:r>
      <w:r w:rsidRPr="004272C6">
        <w:rPr>
          <w:rFonts w:ascii="Arial" w:eastAsia="Times New Roman" w:hAnsi="Arial" w:cs="Arial"/>
          <w:b/>
          <w:bCs/>
          <w:color w:val="000000"/>
          <w:sz w:val="24"/>
          <w:szCs w:val="24"/>
        </w:rPr>
        <w:t xml:space="preserve">Jesus has been exalted to the right hand of God and has received from the Father the promised Holy Spirit, he has poured out what you both see and hear.  </w:t>
      </w:r>
      <w:r w:rsidRPr="004272C6">
        <w:rPr>
          <w:rFonts w:ascii="Arial" w:eastAsia="Times New Roman" w:hAnsi="Arial" w:cs="Arial"/>
          <w:color w:val="000000"/>
          <w:sz w:val="24"/>
          <w:szCs w:val="24"/>
        </w:rPr>
        <w:t xml:space="preserve">When Jesus gave the great commission He said He would always be with his followers </w:t>
      </w:r>
      <w:r w:rsidRPr="004272C6">
        <w:rPr>
          <w:rFonts w:ascii="Arial" w:eastAsia="Times New Roman" w:hAnsi="Arial" w:cs="Arial"/>
          <w:color w:val="000000"/>
          <w:sz w:val="20"/>
          <w:szCs w:val="20"/>
        </w:rPr>
        <w:t>(Matt. 28:20)</w:t>
      </w:r>
      <w:r w:rsidRPr="004272C6">
        <w:rPr>
          <w:rFonts w:ascii="Arial" w:eastAsia="Times New Roman" w:hAnsi="Arial" w:cs="Arial"/>
          <w:color w:val="000000"/>
          <w:sz w:val="24"/>
          <w:szCs w:val="24"/>
        </w:rPr>
        <w:t>. He is also at the right hand of God. Peter noted the relation of the Holy Spirit to the risen Savior. (Being seated at the right hand of an important person was a sign of prestige and power.) </w:t>
      </w:r>
    </w:p>
    <w:p w14:paraId="77AD0AA8"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447EB562"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 xml:space="preserve">Verse 34, 35: </w:t>
      </w:r>
      <w:r w:rsidRPr="004272C6">
        <w:rPr>
          <w:rFonts w:ascii="Arial" w:eastAsia="Times New Roman" w:hAnsi="Arial" w:cs="Arial"/>
          <w:color w:val="434343"/>
          <w:sz w:val="24"/>
          <w:szCs w:val="24"/>
        </w:rPr>
        <w:t xml:space="preserve"> To support his message, Peter quoted the Davidic Psalm.110:1. David prophesied the Messiah, and this Psalm appealed to the fulfillment of  Old Testament texts that Jesus was in fact the promised Messiah.  Jesus is the Lord and Savior of all who place their trust in Him.   </w:t>
      </w:r>
      <w:r w:rsidRPr="004272C6">
        <w:rPr>
          <w:rFonts w:ascii="Arial" w:eastAsia="Times New Roman" w:hAnsi="Arial" w:cs="Arial"/>
          <w:b/>
          <w:bCs/>
          <w:color w:val="434343"/>
          <w:sz w:val="24"/>
          <w:szCs w:val="24"/>
        </w:rPr>
        <w:t xml:space="preserve">This is the declaration of the Lord to my Lord: Sit at my right hand until I make your enemies Your footstool. </w:t>
      </w:r>
      <w:r w:rsidRPr="004272C6">
        <w:rPr>
          <w:rFonts w:ascii="Arial" w:eastAsia="Times New Roman" w:hAnsi="Arial" w:cs="Arial"/>
          <w:color w:val="434343"/>
          <w:sz w:val="24"/>
          <w:szCs w:val="24"/>
        </w:rPr>
        <w:t xml:space="preserve">  Although Jesus was a descendant of King David, Jesus was truly the Lord of David. David was a human king, and the risen Jesus is King of kings and Lord of lords </w:t>
      </w:r>
      <w:r w:rsidRPr="004272C6">
        <w:rPr>
          <w:rFonts w:ascii="Arial" w:eastAsia="Times New Roman" w:hAnsi="Arial" w:cs="Arial"/>
          <w:color w:val="434343"/>
          <w:sz w:val="20"/>
          <w:szCs w:val="20"/>
        </w:rPr>
        <w:t xml:space="preserve">(Rev 19:16).  </w:t>
      </w:r>
      <w:r w:rsidRPr="004272C6">
        <w:rPr>
          <w:rFonts w:ascii="Arial" w:eastAsia="Times New Roman" w:hAnsi="Arial" w:cs="Arial"/>
          <w:color w:val="434343"/>
          <w:sz w:val="24"/>
          <w:szCs w:val="24"/>
        </w:rPr>
        <w:t>Psalm 110  also offers encouragement since the church might suffer at the hands of its enemies. God the Father will defeat every foe and place them in submission to Christ.  </w:t>
      </w:r>
    </w:p>
    <w:p w14:paraId="4C014F3C"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69499A72"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Verse 36:</w:t>
      </w:r>
      <w:r w:rsidRPr="004272C6">
        <w:rPr>
          <w:rFonts w:ascii="Arial" w:eastAsia="Times New Roman" w:hAnsi="Arial" w:cs="Arial"/>
          <w:color w:val="000000"/>
          <w:sz w:val="24"/>
          <w:szCs w:val="24"/>
        </w:rPr>
        <w:t xml:space="preserve"> Peter concluded his sermon with an appeal for his audience</w:t>
      </w:r>
      <w:r w:rsidRPr="004272C6">
        <w:rPr>
          <w:rFonts w:ascii="Arial" w:eastAsia="Times New Roman" w:hAnsi="Arial" w:cs="Arial"/>
          <w:b/>
          <w:bCs/>
          <w:color w:val="000000"/>
          <w:sz w:val="24"/>
          <w:szCs w:val="24"/>
        </w:rPr>
        <w:t xml:space="preserve"> </w:t>
      </w:r>
      <w:r w:rsidRPr="004272C6">
        <w:rPr>
          <w:rFonts w:ascii="Arial" w:eastAsia="Times New Roman" w:hAnsi="Arial" w:cs="Arial"/>
          <w:color w:val="000000"/>
          <w:sz w:val="24"/>
          <w:szCs w:val="24"/>
        </w:rPr>
        <w:t xml:space="preserve">to acknowledge Jesus. Earlier, Peter mentioned Jesus’s ministry, especially His miracles, but stressed that Jesus’ death was God’s plan to provide salvation for sinners.  </w:t>
      </w:r>
      <w:r w:rsidRPr="004272C6">
        <w:rPr>
          <w:rFonts w:ascii="Arial" w:eastAsia="Times New Roman" w:hAnsi="Arial" w:cs="Arial"/>
          <w:b/>
          <w:bCs/>
          <w:color w:val="000000"/>
          <w:sz w:val="24"/>
          <w:szCs w:val="24"/>
        </w:rPr>
        <w:t xml:space="preserve">Therefore let all the house of Israel know with certainty that God has made this Jesus, whom you crucified, both Lord and Messiah. </w:t>
      </w:r>
      <w:r w:rsidRPr="004272C6">
        <w:rPr>
          <w:rFonts w:ascii="Arial" w:eastAsia="Times New Roman" w:hAnsi="Arial" w:cs="Arial"/>
          <w:color w:val="000000"/>
          <w:sz w:val="24"/>
          <w:szCs w:val="24"/>
        </w:rPr>
        <w:t xml:space="preserve"> Peter spoke with certainty; he emphasized that it was they who crucified Jesus.  They may not have hammered the nails into His hands and feet, but they were complicit by their sin and rebellion against God and their rejection of the Messiah.  Although God’s people had been involved in the process that led to Jesus’ execution, through the resurrection God declared Jesus to be </w:t>
      </w:r>
      <w:r w:rsidRPr="004272C6">
        <w:rPr>
          <w:rFonts w:ascii="Arial" w:eastAsia="Times New Roman" w:hAnsi="Arial" w:cs="Arial"/>
          <w:b/>
          <w:bCs/>
          <w:color w:val="000000"/>
          <w:sz w:val="24"/>
          <w:szCs w:val="24"/>
        </w:rPr>
        <w:t xml:space="preserve">both Lord and Messiah. </w:t>
      </w:r>
      <w:r w:rsidRPr="004272C6">
        <w:rPr>
          <w:rFonts w:ascii="Arial" w:eastAsia="Times New Roman" w:hAnsi="Arial" w:cs="Arial"/>
          <w:color w:val="000000"/>
          <w:sz w:val="24"/>
          <w:szCs w:val="24"/>
        </w:rPr>
        <w:t> </w:t>
      </w:r>
    </w:p>
    <w:p w14:paraId="47B6E599"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000000"/>
          <w:sz w:val="24"/>
          <w:szCs w:val="24"/>
          <w:shd w:val="clear" w:color="auto" w:fill="FFFF00"/>
        </w:rPr>
        <w:t xml:space="preserve">Question #2 (p. 112:)  </w:t>
      </w:r>
      <w:r w:rsidRPr="004272C6">
        <w:rPr>
          <w:rFonts w:ascii="Arial" w:eastAsia="Times New Roman" w:hAnsi="Arial" w:cs="Arial"/>
          <w:b/>
          <w:bCs/>
          <w:color w:val="000000"/>
          <w:sz w:val="24"/>
          <w:szCs w:val="24"/>
        </w:rPr>
        <w:t>How can we continue to be witnesses of Jesus’s crucifixion and resurrection today? </w:t>
      </w:r>
    </w:p>
    <w:p w14:paraId="4E9304C9"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792B6390"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Read Acts 2:37-38 (p. 112) Here we will see the response of those who heard the gospel that day. </w:t>
      </w:r>
    </w:p>
    <w:p w14:paraId="109795A2"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 xml:space="preserve">Verse 37: </w:t>
      </w:r>
      <w:r w:rsidRPr="004272C6">
        <w:rPr>
          <w:rFonts w:ascii="Arial" w:eastAsia="Times New Roman" w:hAnsi="Arial" w:cs="Arial"/>
          <w:color w:val="434343"/>
          <w:sz w:val="24"/>
          <w:szCs w:val="24"/>
        </w:rPr>
        <w:t xml:space="preserve">Peter’s audience heard his sermon and responded in a positive way.  </w:t>
      </w:r>
      <w:r w:rsidRPr="004272C6">
        <w:rPr>
          <w:rFonts w:ascii="Arial" w:eastAsia="Times New Roman" w:hAnsi="Arial" w:cs="Arial"/>
          <w:b/>
          <w:bCs/>
          <w:color w:val="434343"/>
          <w:sz w:val="24"/>
          <w:szCs w:val="24"/>
        </w:rPr>
        <w:t xml:space="preserve">They were pierced to the heart, and said to Peter and the rest of the apostles, “Brothers, </w:t>
      </w:r>
      <w:r w:rsidRPr="004272C6">
        <w:rPr>
          <w:rFonts w:ascii="Arial" w:eastAsia="Times New Roman" w:hAnsi="Arial" w:cs="Arial"/>
          <w:b/>
          <w:bCs/>
          <w:color w:val="434343"/>
          <w:sz w:val="24"/>
          <w:szCs w:val="24"/>
        </w:rPr>
        <w:lastRenderedPageBreak/>
        <w:t xml:space="preserve">what should we do?” </w:t>
      </w:r>
      <w:r w:rsidRPr="004272C6">
        <w:rPr>
          <w:rFonts w:ascii="Arial" w:eastAsia="Times New Roman" w:hAnsi="Arial" w:cs="Arial"/>
          <w:color w:val="434343"/>
          <w:sz w:val="24"/>
          <w:szCs w:val="24"/>
        </w:rPr>
        <w:t> Since what Peter said was true, they were under conviction and needed to respond to his message.  When an unbeliever is responsive to the gospel and asks questions, we too need to be ready to instruct them.  </w:t>
      </w:r>
    </w:p>
    <w:p w14:paraId="22542751"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11752280"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Verse 38:</w:t>
      </w:r>
      <w:r w:rsidRPr="004272C6">
        <w:rPr>
          <w:rFonts w:ascii="Arial" w:eastAsia="Times New Roman" w:hAnsi="Arial" w:cs="Arial"/>
          <w:color w:val="434343"/>
          <w:sz w:val="24"/>
          <w:szCs w:val="24"/>
        </w:rPr>
        <w:t xml:space="preserve"> Peter replied, </w:t>
      </w:r>
      <w:r w:rsidRPr="004272C6">
        <w:rPr>
          <w:rFonts w:ascii="Arial" w:eastAsia="Times New Roman" w:hAnsi="Arial" w:cs="Arial"/>
          <w:b/>
          <w:bCs/>
          <w:color w:val="434343"/>
          <w:sz w:val="24"/>
          <w:szCs w:val="24"/>
        </w:rPr>
        <w:t xml:space="preserve">Repent and be baptized, each of you, in the name of Jesus Christ for the forgiveness of your sins and you will receive the gift of the Holy Spirit.  </w:t>
      </w:r>
      <w:r w:rsidRPr="004272C6">
        <w:rPr>
          <w:rFonts w:ascii="Arial" w:eastAsia="Times New Roman" w:hAnsi="Arial" w:cs="Arial"/>
          <w:color w:val="434343"/>
          <w:sz w:val="24"/>
          <w:szCs w:val="24"/>
        </w:rPr>
        <w:t xml:space="preserve">The people understood they must act.  This is a major difference between Satan’s and God’s words.  Satan will try to make you feel guilty and not offer  solutions.  God will convict you of sin, but will then offer a remedy.  Satan's words lead to guilt and shame; God’s words lead to repentance and life.  Peter instructed the crowd to repent, to confess their wrongdoing and turn their lives in a different direction. </w:t>
      </w:r>
      <w:r w:rsidRPr="004272C6">
        <w:rPr>
          <w:rFonts w:ascii="Arial" w:eastAsia="Times New Roman" w:hAnsi="Arial" w:cs="Arial"/>
          <w:b/>
          <w:bCs/>
          <w:color w:val="434343"/>
          <w:sz w:val="24"/>
          <w:szCs w:val="24"/>
        </w:rPr>
        <w:t xml:space="preserve"> Baptism </w:t>
      </w:r>
      <w:r w:rsidRPr="004272C6">
        <w:rPr>
          <w:rFonts w:ascii="Arial" w:eastAsia="Times New Roman" w:hAnsi="Arial" w:cs="Arial"/>
          <w:color w:val="434343"/>
          <w:sz w:val="24"/>
          <w:szCs w:val="24"/>
        </w:rPr>
        <w:t>is an outward sign of an inner transformation, but not needed to be saved.   It signifies that a person’s sinful nature has died and they have been born again to become a Child of God.  It is a public testimony identifying one with Christ as his Lord and Savior.  It symbolizes death to sin and being raised to a new life in Christ.  Christian baptism was distinctive and represented  a genuine commitment to Jesus as Lord and Messiah. </w:t>
      </w:r>
    </w:p>
    <w:p w14:paraId="55B93455"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434343"/>
          <w:sz w:val="24"/>
          <w:szCs w:val="24"/>
          <w:shd w:val="clear" w:color="auto" w:fill="FFFF00"/>
        </w:rPr>
        <w:t>Question #3 (p. 113):</w:t>
      </w:r>
      <w:r w:rsidRPr="004272C6">
        <w:rPr>
          <w:rFonts w:ascii="Arial" w:eastAsia="Times New Roman" w:hAnsi="Arial" w:cs="Arial"/>
          <w:b/>
          <w:bCs/>
          <w:color w:val="434343"/>
          <w:sz w:val="24"/>
          <w:szCs w:val="24"/>
        </w:rPr>
        <w:t xml:space="preserve"> What does it mean to repent of our sin?</w:t>
      </w:r>
    </w:p>
    <w:p w14:paraId="3D1984AF"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17040551"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Read Acts 2: 39-41</w:t>
      </w:r>
      <w:r w:rsidRPr="004272C6">
        <w:rPr>
          <w:rFonts w:ascii="Arial" w:eastAsia="Times New Roman" w:hAnsi="Arial" w:cs="Arial"/>
          <w:b/>
          <w:bCs/>
          <w:color w:val="FF0000"/>
          <w:sz w:val="20"/>
          <w:szCs w:val="20"/>
        </w:rPr>
        <w:t xml:space="preserve"> (p. 114)</w:t>
      </w:r>
      <w:r w:rsidRPr="004272C6">
        <w:rPr>
          <w:rFonts w:ascii="Arial" w:eastAsia="Times New Roman" w:hAnsi="Arial" w:cs="Arial"/>
          <w:b/>
          <w:bCs/>
          <w:color w:val="FF0000"/>
          <w:sz w:val="24"/>
          <w:szCs w:val="24"/>
        </w:rPr>
        <w:t>We see the results of Peter’s call for a gospel  response.</w:t>
      </w:r>
    </w:p>
    <w:p w14:paraId="104CC2CE"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 xml:space="preserve">Verse 39: </w:t>
      </w:r>
      <w:r w:rsidRPr="004272C6">
        <w:rPr>
          <w:rFonts w:ascii="Arial" w:eastAsia="Times New Roman" w:hAnsi="Arial" w:cs="Arial"/>
          <w:color w:val="000000"/>
          <w:sz w:val="24"/>
          <w:szCs w:val="24"/>
        </w:rPr>
        <w:t>Peter reassured the audience that the</w:t>
      </w:r>
      <w:r w:rsidRPr="004272C6">
        <w:rPr>
          <w:rFonts w:ascii="Arial" w:eastAsia="Times New Roman" w:hAnsi="Arial" w:cs="Arial"/>
          <w:b/>
          <w:bCs/>
          <w:color w:val="000000"/>
          <w:sz w:val="24"/>
          <w:szCs w:val="24"/>
        </w:rPr>
        <w:t xml:space="preserve"> promise</w:t>
      </w:r>
      <w:r w:rsidRPr="004272C6">
        <w:rPr>
          <w:rFonts w:ascii="Arial" w:eastAsia="Times New Roman" w:hAnsi="Arial" w:cs="Arial"/>
          <w:color w:val="000000"/>
          <w:sz w:val="24"/>
          <w:szCs w:val="24"/>
        </w:rPr>
        <w:t xml:space="preserve"> of salvation and forgiveness </w:t>
      </w:r>
      <w:r w:rsidRPr="004272C6">
        <w:rPr>
          <w:rFonts w:ascii="Arial" w:eastAsia="Times New Roman" w:hAnsi="Arial" w:cs="Arial"/>
          <w:b/>
          <w:bCs/>
          <w:color w:val="000000"/>
          <w:sz w:val="24"/>
          <w:szCs w:val="24"/>
        </w:rPr>
        <w:t xml:space="preserve">was for them and their children.  </w:t>
      </w:r>
      <w:r w:rsidRPr="004272C6">
        <w:rPr>
          <w:rFonts w:ascii="Arial" w:eastAsia="Times New Roman" w:hAnsi="Arial" w:cs="Arial"/>
          <w:color w:val="000000"/>
          <w:sz w:val="24"/>
          <w:szCs w:val="24"/>
        </w:rPr>
        <w:t xml:space="preserve">Some may have worried they lost the chance at salvation since some Jews rejected Jesus and cooperated with the Romans in finding Jesus guilty.  Peter now affirmed that salvation through faith in Jesus was still available to them and their descendants. The phrase </w:t>
      </w:r>
      <w:r w:rsidRPr="004272C6">
        <w:rPr>
          <w:rFonts w:ascii="Arial" w:eastAsia="Times New Roman" w:hAnsi="Arial" w:cs="Arial"/>
          <w:b/>
          <w:bCs/>
          <w:color w:val="000000"/>
          <w:sz w:val="24"/>
          <w:szCs w:val="24"/>
        </w:rPr>
        <w:t>“all who are far off”</w:t>
      </w:r>
      <w:r w:rsidRPr="004272C6">
        <w:rPr>
          <w:rFonts w:ascii="Arial" w:eastAsia="Times New Roman" w:hAnsi="Arial" w:cs="Arial"/>
          <w:color w:val="000000"/>
          <w:sz w:val="24"/>
          <w:szCs w:val="24"/>
        </w:rPr>
        <w:t xml:space="preserve"> is a reference to salvation being offered to Gentiles as well.  </w:t>
      </w:r>
    </w:p>
    <w:p w14:paraId="6BDA0C29" w14:textId="77777777" w:rsidR="004272C6" w:rsidRPr="004272C6" w:rsidRDefault="004272C6" w:rsidP="004272C6">
      <w:pPr>
        <w:spacing w:after="240" w:line="240" w:lineRule="auto"/>
        <w:rPr>
          <w:rFonts w:ascii="Times New Roman" w:eastAsia="Times New Roman" w:hAnsi="Times New Roman" w:cs="Times New Roman"/>
          <w:sz w:val="24"/>
          <w:szCs w:val="24"/>
        </w:rPr>
      </w:pPr>
    </w:p>
    <w:p w14:paraId="27116AFF"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Verse 40, 41:</w:t>
      </w:r>
      <w:r w:rsidRPr="004272C6">
        <w:rPr>
          <w:rFonts w:ascii="Arial" w:eastAsia="Times New Roman" w:hAnsi="Arial" w:cs="Arial"/>
          <w:color w:val="000000"/>
          <w:sz w:val="24"/>
          <w:szCs w:val="24"/>
        </w:rPr>
        <w:t>Peter used</w:t>
      </w:r>
      <w:r w:rsidRPr="004272C6">
        <w:rPr>
          <w:rFonts w:ascii="Arial" w:eastAsia="Times New Roman" w:hAnsi="Arial" w:cs="Arial"/>
          <w:b/>
          <w:bCs/>
          <w:color w:val="000000"/>
          <w:sz w:val="24"/>
          <w:szCs w:val="24"/>
        </w:rPr>
        <w:t xml:space="preserve"> many other words </w:t>
      </w:r>
      <w:r w:rsidRPr="004272C6">
        <w:rPr>
          <w:rFonts w:ascii="Arial" w:eastAsia="Times New Roman" w:hAnsi="Arial" w:cs="Arial"/>
          <w:color w:val="000000"/>
          <w:sz w:val="24"/>
          <w:szCs w:val="24"/>
        </w:rPr>
        <w:t>to help these people understand what was involved in making a commitment to Jesus as Lord and Savior.  …</w:t>
      </w:r>
      <w:r w:rsidRPr="004272C6">
        <w:rPr>
          <w:rFonts w:ascii="Arial" w:eastAsia="Times New Roman" w:hAnsi="Arial" w:cs="Arial"/>
          <w:b/>
          <w:bCs/>
          <w:color w:val="000000"/>
          <w:sz w:val="24"/>
          <w:szCs w:val="24"/>
        </w:rPr>
        <w:t xml:space="preserve">he testified and strongly urged them saying “Be saved from this corrupt generation!” </w:t>
      </w:r>
      <w:r w:rsidRPr="004272C6">
        <w:rPr>
          <w:rFonts w:ascii="Arial" w:eastAsia="Times New Roman" w:hAnsi="Arial" w:cs="Arial"/>
          <w:color w:val="000000"/>
          <w:sz w:val="24"/>
          <w:szCs w:val="24"/>
        </w:rPr>
        <w:t> </w:t>
      </w:r>
      <w:r w:rsidRPr="004272C6">
        <w:rPr>
          <w:rFonts w:ascii="Arial" w:eastAsia="Times New Roman" w:hAnsi="Arial" w:cs="Arial"/>
          <w:b/>
          <w:bCs/>
          <w:color w:val="000000"/>
          <w:sz w:val="24"/>
          <w:szCs w:val="24"/>
        </w:rPr>
        <w:t xml:space="preserve">So those who accepted his message were baptized, and that day about three thousand people were added to them. </w:t>
      </w:r>
      <w:r w:rsidRPr="004272C6">
        <w:rPr>
          <w:rFonts w:ascii="Arial" w:eastAsia="Times New Roman" w:hAnsi="Arial" w:cs="Arial"/>
          <w:color w:val="000000"/>
          <w:sz w:val="24"/>
          <w:szCs w:val="24"/>
        </w:rPr>
        <w:t> Peter preached with urgency since he understood the eternal peril each of his listeners faced. This reflected the impact found in words from God delivered in the power of the Holy Spirit.   </w:t>
      </w:r>
    </w:p>
    <w:p w14:paraId="624273E7"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000000"/>
          <w:sz w:val="24"/>
          <w:szCs w:val="24"/>
          <w:shd w:val="clear" w:color="auto" w:fill="FFFF00"/>
        </w:rPr>
        <w:t>Question #4 (p. 114):</w:t>
      </w:r>
      <w:r w:rsidRPr="004272C6">
        <w:rPr>
          <w:rFonts w:ascii="Arial" w:eastAsia="Times New Roman" w:hAnsi="Arial" w:cs="Arial"/>
          <w:b/>
          <w:bCs/>
          <w:color w:val="000000"/>
          <w:sz w:val="24"/>
          <w:szCs w:val="24"/>
        </w:rPr>
        <w:t xml:space="preserve"> Why is repentance an important response to the hearing of God’s Word?</w:t>
      </w:r>
    </w:p>
    <w:p w14:paraId="2A6558C2"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000000"/>
          <w:sz w:val="24"/>
          <w:szCs w:val="24"/>
          <w:shd w:val="clear" w:color="auto" w:fill="FFFF00"/>
        </w:rPr>
        <w:t>Question #5 (p. 116):</w:t>
      </w:r>
      <w:r w:rsidRPr="004272C6">
        <w:rPr>
          <w:rFonts w:ascii="Arial" w:eastAsia="Times New Roman" w:hAnsi="Arial" w:cs="Arial"/>
          <w:b/>
          <w:bCs/>
          <w:color w:val="000000"/>
          <w:sz w:val="24"/>
          <w:szCs w:val="24"/>
        </w:rPr>
        <w:t xml:space="preserve"> What role do we play in the Holy Spirit bringing conviction to people? </w:t>
      </w:r>
    </w:p>
    <w:p w14:paraId="0D0ADD47"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74D79540"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Summary:</w:t>
      </w:r>
      <w:r w:rsidRPr="004272C6">
        <w:rPr>
          <w:rFonts w:ascii="Arial" w:eastAsia="Times New Roman" w:hAnsi="Arial" w:cs="Arial"/>
          <w:b/>
          <w:bCs/>
          <w:color w:val="000000"/>
          <w:sz w:val="24"/>
          <w:szCs w:val="24"/>
        </w:rPr>
        <w:t xml:space="preserve"> </w:t>
      </w:r>
      <w:r w:rsidRPr="004272C6">
        <w:rPr>
          <w:rFonts w:ascii="Arial" w:eastAsia="Times New Roman" w:hAnsi="Arial" w:cs="Arial"/>
          <w:color w:val="000000"/>
          <w:sz w:val="24"/>
          <w:szCs w:val="24"/>
        </w:rPr>
        <w:t>Our focus in this study is to discern the voice of God.  Last week we were reminded to ensure that what we are hearing is in line with God’s Word.  This lesson relates to  what voices are calling us to do or believe:   “</w:t>
      </w:r>
      <w:r w:rsidRPr="004272C6">
        <w:rPr>
          <w:rFonts w:ascii="Arial" w:eastAsia="Times New Roman" w:hAnsi="Arial" w:cs="Arial"/>
          <w:i/>
          <w:iCs/>
          <w:color w:val="000000"/>
          <w:sz w:val="24"/>
          <w:szCs w:val="24"/>
        </w:rPr>
        <w:t xml:space="preserve">Is there conviction of sin or is it leading me to a place of hopelessness?  Am I being pointed to Christ and His mercy and grace?  </w:t>
      </w:r>
      <w:r w:rsidRPr="004272C6">
        <w:rPr>
          <w:rFonts w:ascii="Arial" w:eastAsia="Times New Roman" w:hAnsi="Arial" w:cs="Arial"/>
          <w:color w:val="000000"/>
          <w:sz w:val="24"/>
          <w:szCs w:val="24"/>
        </w:rPr>
        <w:t>We must recall that God always speaks words of truth and grace, desiring to bring us ever closer to Him.  We should be receptive to the voice of God who still speaks most often through the stirrings of the Holy Spirit, the insights of mature fellow believers, and His written Word, the Bible. </w:t>
      </w:r>
    </w:p>
    <w:p w14:paraId="0D85BBC1"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5E808632"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Engage (p. 116):</w:t>
      </w:r>
      <w:r w:rsidRPr="004272C6">
        <w:rPr>
          <w:rFonts w:ascii="Arial" w:eastAsia="Times New Roman" w:hAnsi="Arial" w:cs="Arial"/>
          <w:b/>
          <w:bCs/>
          <w:color w:val="000000"/>
          <w:sz w:val="24"/>
          <w:szCs w:val="24"/>
        </w:rPr>
        <w:t> </w:t>
      </w:r>
    </w:p>
    <w:p w14:paraId="03A91704" w14:textId="77777777" w:rsidR="004272C6" w:rsidRPr="004272C6" w:rsidRDefault="004272C6" w:rsidP="004272C6">
      <w:pPr>
        <w:numPr>
          <w:ilvl w:val="0"/>
          <w:numId w:val="1"/>
        </w:numPr>
        <w:spacing w:after="0" w:line="240" w:lineRule="auto"/>
        <w:jc w:val="both"/>
        <w:textAlignment w:val="baseline"/>
        <w:rPr>
          <w:rFonts w:ascii="Arial" w:eastAsia="Times New Roman" w:hAnsi="Arial" w:cs="Arial"/>
          <w:color w:val="000000"/>
          <w:sz w:val="24"/>
          <w:szCs w:val="24"/>
        </w:rPr>
      </w:pPr>
      <w:r w:rsidRPr="004272C6">
        <w:rPr>
          <w:rFonts w:ascii="Arial" w:eastAsia="Times New Roman" w:hAnsi="Arial" w:cs="Arial"/>
          <w:color w:val="000000"/>
          <w:sz w:val="24"/>
          <w:szCs w:val="24"/>
        </w:rPr>
        <w:t>Are there any distractions in your life preventing you from hearing the conviction of the Holy Spirit? Explain</w:t>
      </w:r>
    </w:p>
    <w:p w14:paraId="08E4A8AF"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000000"/>
          <w:sz w:val="24"/>
          <w:szCs w:val="24"/>
        </w:rPr>
        <w:t>    </w:t>
      </w:r>
      <w:r w:rsidRPr="004272C6">
        <w:rPr>
          <w:rFonts w:ascii="Arial" w:eastAsia="Times New Roman" w:hAnsi="Arial" w:cs="Arial"/>
          <w:color w:val="000000"/>
          <w:sz w:val="24"/>
          <w:szCs w:val="24"/>
        </w:rPr>
        <w:t> 2.</w:t>
      </w:r>
      <w:r w:rsidRPr="004272C6">
        <w:rPr>
          <w:rFonts w:ascii="Arial" w:eastAsia="Times New Roman" w:hAnsi="Arial" w:cs="Arial"/>
          <w:color w:val="000000"/>
          <w:sz w:val="24"/>
          <w:szCs w:val="24"/>
        </w:rPr>
        <w:tab/>
        <w:t>Do you have any unrepented sins in your life?  Confess them now. </w:t>
      </w:r>
    </w:p>
    <w:p w14:paraId="4727E5D7"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60A93FA5"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Live it Out (p. 117):</w:t>
      </w:r>
      <w:r w:rsidRPr="004272C6">
        <w:rPr>
          <w:rFonts w:ascii="Arial" w:eastAsia="Times New Roman" w:hAnsi="Arial" w:cs="Arial"/>
          <w:color w:val="FF0000"/>
          <w:sz w:val="24"/>
          <w:szCs w:val="24"/>
        </w:rPr>
        <w:t xml:space="preserve"> </w:t>
      </w:r>
      <w:r w:rsidRPr="004272C6">
        <w:rPr>
          <w:rFonts w:ascii="Arial" w:eastAsia="Times New Roman" w:hAnsi="Arial" w:cs="Arial"/>
          <w:color w:val="000000"/>
          <w:sz w:val="24"/>
          <w:szCs w:val="24"/>
        </w:rPr>
        <w:t>How will you live out the truth in this passage? </w:t>
      </w:r>
    </w:p>
    <w:p w14:paraId="57FB9546" w14:textId="77777777" w:rsidR="004272C6" w:rsidRPr="004272C6" w:rsidRDefault="004272C6" w:rsidP="004272C6">
      <w:pPr>
        <w:numPr>
          <w:ilvl w:val="0"/>
          <w:numId w:val="2"/>
        </w:numPr>
        <w:spacing w:after="0" w:line="240" w:lineRule="auto"/>
        <w:jc w:val="both"/>
        <w:textAlignment w:val="baseline"/>
        <w:rPr>
          <w:rFonts w:ascii="Arial" w:eastAsia="Times New Roman" w:hAnsi="Arial" w:cs="Arial"/>
          <w:color w:val="000000"/>
          <w:sz w:val="24"/>
          <w:szCs w:val="24"/>
        </w:rPr>
      </w:pPr>
      <w:r w:rsidRPr="004272C6">
        <w:rPr>
          <w:rFonts w:ascii="Arial" w:eastAsia="Times New Roman" w:hAnsi="Arial" w:cs="Arial"/>
          <w:color w:val="000000"/>
          <w:sz w:val="24"/>
          <w:szCs w:val="24"/>
        </w:rPr>
        <w:t>Receive Christ. </w:t>
      </w:r>
    </w:p>
    <w:p w14:paraId="699A93B1" w14:textId="77777777" w:rsidR="004272C6" w:rsidRPr="004272C6" w:rsidRDefault="004272C6" w:rsidP="004272C6">
      <w:pPr>
        <w:numPr>
          <w:ilvl w:val="0"/>
          <w:numId w:val="2"/>
        </w:numPr>
        <w:spacing w:after="0" w:line="240" w:lineRule="auto"/>
        <w:jc w:val="both"/>
        <w:textAlignment w:val="baseline"/>
        <w:rPr>
          <w:rFonts w:ascii="Arial" w:eastAsia="Times New Roman" w:hAnsi="Arial" w:cs="Arial"/>
          <w:color w:val="000000"/>
          <w:sz w:val="24"/>
          <w:szCs w:val="24"/>
        </w:rPr>
      </w:pPr>
      <w:r w:rsidRPr="004272C6">
        <w:rPr>
          <w:rFonts w:ascii="Arial" w:eastAsia="Times New Roman" w:hAnsi="Arial" w:cs="Arial"/>
          <w:color w:val="000000"/>
          <w:sz w:val="24"/>
          <w:szCs w:val="24"/>
        </w:rPr>
        <w:t>Confess sin.</w:t>
      </w:r>
    </w:p>
    <w:p w14:paraId="6A20D167" w14:textId="77777777" w:rsidR="004272C6" w:rsidRPr="004272C6" w:rsidRDefault="004272C6" w:rsidP="004272C6">
      <w:pPr>
        <w:numPr>
          <w:ilvl w:val="0"/>
          <w:numId w:val="2"/>
        </w:numPr>
        <w:spacing w:after="0" w:line="240" w:lineRule="auto"/>
        <w:jc w:val="both"/>
        <w:textAlignment w:val="baseline"/>
        <w:rPr>
          <w:rFonts w:ascii="Arial" w:eastAsia="Times New Roman" w:hAnsi="Arial" w:cs="Arial"/>
          <w:color w:val="000000"/>
          <w:sz w:val="24"/>
          <w:szCs w:val="24"/>
        </w:rPr>
      </w:pPr>
      <w:r w:rsidRPr="004272C6">
        <w:rPr>
          <w:rFonts w:ascii="Arial" w:eastAsia="Times New Roman" w:hAnsi="Arial" w:cs="Arial"/>
          <w:color w:val="000000"/>
          <w:sz w:val="24"/>
          <w:szCs w:val="24"/>
        </w:rPr>
        <w:t>Share Christ. </w:t>
      </w:r>
    </w:p>
    <w:p w14:paraId="080E5009" w14:textId="77777777" w:rsidR="004272C6" w:rsidRPr="004272C6" w:rsidRDefault="004272C6" w:rsidP="004272C6">
      <w:pPr>
        <w:spacing w:after="0" w:line="240" w:lineRule="auto"/>
        <w:rPr>
          <w:rFonts w:ascii="Times New Roman" w:eastAsia="Times New Roman" w:hAnsi="Times New Roman" w:cs="Times New Roman"/>
          <w:sz w:val="24"/>
          <w:szCs w:val="24"/>
        </w:rPr>
      </w:pPr>
    </w:p>
    <w:p w14:paraId="28212729" w14:textId="77777777" w:rsidR="004272C6" w:rsidRPr="004272C6" w:rsidRDefault="004272C6" w:rsidP="004272C6">
      <w:pPr>
        <w:spacing w:after="0" w:line="240" w:lineRule="auto"/>
        <w:jc w:val="both"/>
        <w:rPr>
          <w:rFonts w:ascii="Times New Roman" w:eastAsia="Times New Roman" w:hAnsi="Times New Roman" w:cs="Times New Roman"/>
          <w:sz w:val="24"/>
          <w:szCs w:val="24"/>
        </w:rPr>
      </w:pPr>
      <w:r w:rsidRPr="004272C6">
        <w:rPr>
          <w:rFonts w:ascii="Arial" w:eastAsia="Times New Roman" w:hAnsi="Arial" w:cs="Arial"/>
          <w:b/>
          <w:bCs/>
          <w:color w:val="FF0000"/>
          <w:sz w:val="24"/>
          <w:szCs w:val="24"/>
        </w:rPr>
        <w:t xml:space="preserve">Prayer: </w:t>
      </w:r>
      <w:r w:rsidRPr="004272C6">
        <w:rPr>
          <w:rFonts w:ascii="Arial" w:eastAsia="Times New Roman" w:hAnsi="Arial" w:cs="Arial"/>
          <w:i/>
          <w:iCs/>
          <w:color w:val="000000"/>
          <w:sz w:val="24"/>
          <w:szCs w:val="24"/>
        </w:rPr>
        <w:t>Father, We pray that those we know who are not believers will discern Your voice and say yes to You before it is too late. </w:t>
      </w:r>
    </w:p>
    <w:p w14:paraId="2E3A14BA" w14:textId="1AE82B16" w:rsidR="00DF03A3" w:rsidRDefault="004272C6" w:rsidP="004272C6">
      <w:r w:rsidRPr="004272C6">
        <w:rPr>
          <w:rFonts w:ascii="Times New Roman" w:eastAsia="Times New Roman" w:hAnsi="Times New Roman" w:cs="Times New Roman"/>
          <w:sz w:val="24"/>
          <w:szCs w:val="24"/>
        </w:rPr>
        <w:br/>
      </w:r>
      <w:r w:rsidRPr="004272C6">
        <w:rPr>
          <w:rFonts w:ascii="Times New Roman" w:eastAsia="Times New Roman" w:hAnsi="Times New Roman" w:cs="Times New Roman"/>
          <w:sz w:val="24"/>
          <w:szCs w:val="24"/>
        </w:rPr>
        <w:br/>
      </w:r>
      <w:r w:rsidRPr="004272C6">
        <w:rPr>
          <w:rFonts w:ascii="Arial" w:eastAsia="Times New Roman" w:hAnsi="Arial" w:cs="Arial"/>
          <w:b/>
          <w:bCs/>
          <w:color w:val="FF0000"/>
          <w:sz w:val="24"/>
          <w:szCs w:val="24"/>
        </w:rPr>
        <w:t xml:space="preserve">Watchword:  </w:t>
      </w:r>
      <w:r w:rsidRPr="004272C6">
        <w:rPr>
          <w:rFonts w:ascii="Arial" w:eastAsia="Times New Roman" w:hAnsi="Arial" w:cs="Arial"/>
          <w:i/>
          <w:iCs/>
          <w:color w:val="000000"/>
          <w:sz w:val="24"/>
          <w:szCs w:val="24"/>
        </w:rPr>
        <w:t>May the Lord watch between me and thee while we are absent one from another. (Gen 31:49)</w:t>
      </w:r>
    </w:p>
    <w:sectPr w:rsidR="00DF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52FC"/>
    <w:multiLevelType w:val="multilevel"/>
    <w:tmpl w:val="BC90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7F57FC"/>
    <w:multiLevelType w:val="multilevel"/>
    <w:tmpl w:val="60C6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752931">
    <w:abstractNumId w:val="0"/>
  </w:num>
  <w:num w:numId="2" w16cid:durableId="78238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C6"/>
    <w:rsid w:val="004272C6"/>
    <w:rsid w:val="00D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CFE8"/>
  <w15:chartTrackingRefBased/>
  <w15:docId w15:val="{A237FBB5-1492-4AD9-86F7-57F1521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Wheeler</dc:creator>
  <cp:keywords/>
  <dc:description/>
  <cp:lastModifiedBy>John Wheeler</cp:lastModifiedBy>
  <cp:revision>1</cp:revision>
  <dcterms:created xsi:type="dcterms:W3CDTF">2023-01-26T23:37:00Z</dcterms:created>
  <dcterms:modified xsi:type="dcterms:W3CDTF">2023-01-26T23:37:00Z</dcterms:modified>
</cp:coreProperties>
</file>